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8C" w:rsidRPr="00B8528C" w:rsidRDefault="00B8528C" w:rsidP="00B852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4"/>
          <w:szCs w:val="14"/>
        </w:rPr>
      </w:pPr>
      <w:r w:rsidRPr="00B8528C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rtl/>
          <w:lang w:bidi="ar-EG"/>
        </w:rPr>
        <w:t>خبر صحفى</w:t>
      </w:r>
    </w:p>
    <w:p w:rsidR="00B8528C" w:rsidRPr="00B8528C" w:rsidRDefault="00B8528C" w:rsidP="00B852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4"/>
          <w:szCs w:val="14"/>
          <w:rtl/>
        </w:rPr>
      </w:pPr>
      <w:r w:rsidRPr="00B8528C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bidi="ar-EG"/>
        </w:rPr>
        <w:t xml:space="preserve">المئات من عمال مصانع الطوب يقطعون شريط السكة الحديد </w:t>
      </w:r>
      <w:proofErr w:type="spellStart"/>
      <w:r w:rsidRPr="00B8528C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bidi="ar-EG"/>
        </w:rPr>
        <w:t>بالبدرشين</w:t>
      </w:r>
      <w:proofErr w:type="spellEnd"/>
    </w:p>
    <w:p w:rsidR="00B8528C" w:rsidRPr="00B8528C" w:rsidRDefault="00B8528C" w:rsidP="00B85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  <w:rtl/>
        </w:rPr>
      </w:pPr>
      <w:r w:rsidRPr="00B8528C">
        <w:rPr>
          <w:rFonts w:ascii="Arial" w:eastAsia="Times New Roman" w:hAnsi="Arial" w:cs="Arial"/>
          <w:color w:val="222222"/>
          <w:sz w:val="14"/>
          <w:szCs w:val="14"/>
          <w:rtl/>
          <w:lang w:bidi="ar-EG"/>
        </w:rPr>
        <w:t> </w:t>
      </w:r>
    </w:p>
    <w:p w:rsidR="00B8528C" w:rsidRPr="00B8528C" w:rsidRDefault="00B8528C" w:rsidP="00B852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rtl/>
        </w:rPr>
      </w:pPr>
      <w:r w:rsidRPr="00B8528C">
        <w:rPr>
          <w:rFonts w:ascii="Arial" w:eastAsia="Times New Roman" w:hAnsi="Arial" w:cs="Arial"/>
          <w:color w:val="222222"/>
          <w:sz w:val="28"/>
          <w:szCs w:val="28"/>
          <w:rtl/>
          <w:lang w:bidi="ar-EG"/>
        </w:rPr>
        <w:t>مؤتمر عمال مصر الديمقراطي ودار الخدمات النقابية والعمالية 19فبراير 2013 : قام بعد ظهر اليوم المئات من عمال مصانع الطوب بقطع</w:t>
      </w:r>
      <w:r w:rsidRPr="00B8528C">
        <w:rPr>
          <w:rFonts w:ascii="Arial" w:eastAsia="Times New Roman" w:hAnsi="Arial" w:cs="Arial"/>
          <w:color w:val="222222"/>
          <w:szCs w:val="28"/>
          <w:rtl/>
          <w:lang w:bidi="ar-EG"/>
        </w:rPr>
        <w:t> </w:t>
      </w:r>
      <w:r w:rsidRPr="00B8528C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bidi="ar-EG"/>
        </w:rPr>
        <w:t xml:space="preserve">شريط السكة الحديد </w:t>
      </w:r>
      <w:proofErr w:type="spellStart"/>
      <w:r w:rsidRPr="00B8528C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bidi="ar-EG"/>
        </w:rPr>
        <w:t>بالبدرشين</w:t>
      </w:r>
      <w:proofErr w:type="spellEnd"/>
      <w:r w:rsidRPr="00B8528C">
        <w:rPr>
          <w:rFonts w:ascii="Arial" w:eastAsia="Times New Roman" w:hAnsi="Arial" w:cs="Arial"/>
          <w:color w:val="222222"/>
          <w:szCs w:val="28"/>
          <w:rtl/>
          <w:lang w:bidi="ar-EG"/>
        </w:rPr>
        <w:t> </w:t>
      </w:r>
      <w:r w:rsidRPr="00B8528C">
        <w:rPr>
          <w:rFonts w:ascii="Arial" w:eastAsia="Times New Roman" w:hAnsi="Arial" w:cs="Arial"/>
          <w:color w:val="222222"/>
          <w:sz w:val="28"/>
          <w:szCs w:val="28"/>
          <w:rtl/>
          <w:lang w:bidi="ar-EG"/>
        </w:rPr>
        <w:t xml:space="preserve">، وذلك احتجاجا علي رفع سعر المازوت وهو ما أدى إلى رفع سعر الطوب بمعدل 60 جنيا للألف, وهو ما أدى أيضا إلي قيام </w:t>
      </w:r>
      <w:proofErr w:type="spellStart"/>
      <w:r w:rsidRPr="00B8528C">
        <w:rPr>
          <w:rFonts w:ascii="Arial" w:eastAsia="Times New Roman" w:hAnsi="Arial" w:cs="Arial"/>
          <w:color w:val="222222"/>
          <w:sz w:val="28"/>
          <w:szCs w:val="28"/>
          <w:rtl/>
          <w:lang w:bidi="ar-EG"/>
        </w:rPr>
        <w:t>اصحاب</w:t>
      </w:r>
      <w:proofErr w:type="spellEnd"/>
      <w:r w:rsidRPr="00B8528C">
        <w:rPr>
          <w:rFonts w:ascii="Arial" w:eastAsia="Times New Roman" w:hAnsi="Arial" w:cs="Arial"/>
          <w:color w:val="222222"/>
          <w:sz w:val="28"/>
          <w:szCs w:val="28"/>
          <w:rtl/>
          <w:lang w:bidi="ar-EG"/>
        </w:rPr>
        <w:t xml:space="preserve"> المصانع بتخفيض أيام العمل الأسبوعية من ستة أيام إلى ثلاثة أيام في المتوسط.</w:t>
      </w:r>
    </w:p>
    <w:p w:rsidR="00B8528C" w:rsidRPr="00B8528C" w:rsidRDefault="00B8528C" w:rsidP="00B852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rtl/>
        </w:rPr>
      </w:pPr>
      <w:r w:rsidRPr="00B8528C">
        <w:rPr>
          <w:rFonts w:ascii="Arial" w:eastAsia="Times New Roman" w:hAnsi="Arial" w:cs="Arial"/>
          <w:color w:val="222222"/>
          <w:sz w:val="28"/>
          <w:szCs w:val="28"/>
          <w:rtl/>
          <w:lang w:bidi="ar-EG"/>
        </w:rPr>
        <w:t xml:space="preserve">ومن جانب آخر يتوجه الآن الآلاف من عمال مصانع الطوب بمنطقة أبو ساعد الصناعية بالصف للانضمام إلى زملائهم فى منطقة </w:t>
      </w:r>
      <w:proofErr w:type="spellStart"/>
      <w:r w:rsidRPr="00B8528C">
        <w:rPr>
          <w:rFonts w:ascii="Arial" w:eastAsia="Times New Roman" w:hAnsi="Arial" w:cs="Arial"/>
          <w:color w:val="222222"/>
          <w:sz w:val="28"/>
          <w:szCs w:val="28"/>
          <w:rtl/>
          <w:lang w:bidi="ar-EG"/>
        </w:rPr>
        <w:t>البدرشين</w:t>
      </w:r>
      <w:proofErr w:type="spellEnd"/>
      <w:r w:rsidRPr="00B8528C">
        <w:rPr>
          <w:rFonts w:ascii="Arial" w:eastAsia="Times New Roman" w:hAnsi="Arial" w:cs="Arial"/>
          <w:color w:val="222222"/>
          <w:sz w:val="28"/>
          <w:szCs w:val="28"/>
          <w:rtl/>
          <w:lang w:bidi="ar-EG"/>
        </w:rPr>
        <w:t>، مهددين هم أيضاً بقطع طريق أبو ساعد (</w:t>
      </w:r>
      <w:proofErr w:type="spellStart"/>
      <w:r w:rsidRPr="00B8528C">
        <w:rPr>
          <w:rFonts w:ascii="Arial" w:eastAsia="Times New Roman" w:hAnsi="Arial" w:cs="Arial"/>
          <w:color w:val="222222"/>
          <w:sz w:val="28"/>
          <w:szCs w:val="28"/>
          <w:rtl/>
          <w:lang w:bidi="ar-EG"/>
        </w:rPr>
        <w:t>الاتوستراد</w:t>
      </w:r>
      <w:proofErr w:type="spellEnd"/>
      <w:r w:rsidRPr="00B8528C">
        <w:rPr>
          <w:rFonts w:ascii="Arial" w:eastAsia="Times New Roman" w:hAnsi="Arial" w:cs="Arial"/>
          <w:color w:val="222222"/>
          <w:sz w:val="28"/>
          <w:szCs w:val="28"/>
          <w:rtl/>
          <w:lang w:bidi="ar-EG"/>
        </w:rPr>
        <w:t>).</w:t>
      </w:r>
    </w:p>
    <w:p w:rsidR="00B8528C" w:rsidRPr="00B8528C" w:rsidRDefault="00B8528C" w:rsidP="00B852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rtl/>
        </w:rPr>
      </w:pPr>
      <w:r w:rsidRPr="00B8528C">
        <w:rPr>
          <w:rFonts w:ascii="Arial" w:eastAsia="Times New Roman" w:hAnsi="Arial" w:cs="Arial"/>
          <w:color w:val="222222"/>
          <w:sz w:val="28"/>
          <w:szCs w:val="28"/>
          <w:rtl/>
          <w:lang w:bidi="ar-EG"/>
        </w:rPr>
        <w:t xml:space="preserve">هذا وقد أكد العاملون </w:t>
      </w:r>
      <w:proofErr w:type="spellStart"/>
      <w:r w:rsidRPr="00B8528C">
        <w:rPr>
          <w:rFonts w:ascii="Arial" w:eastAsia="Times New Roman" w:hAnsi="Arial" w:cs="Arial"/>
          <w:color w:val="222222"/>
          <w:sz w:val="28"/>
          <w:szCs w:val="28"/>
          <w:rtl/>
          <w:lang w:bidi="ar-EG"/>
        </w:rPr>
        <w:t>انهم</w:t>
      </w:r>
      <w:proofErr w:type="spellEnd"/>
      <w:r w:rsidRPr="00B8528C">
        <w:rPr>
          <w:rFonts w:ascii="Arial" w:eastAsia="Times New Roman" w:hAnsi="Arial" w:cs="Arial"/>
          <w:color w:val="222222"/>
          <w:sz w:val="28"/>
          <w:szCs w:val="28"/>
          <w:rtl/>
          <w:lang w:bidi="ar-EG"/>
        </w:rPr>
        <w:t xml:space="preserve"> لن يفضوا اعتصامهم إلا بعد تحقيق مطالبهم، بتخفيض أسعار المازوت والحفاظ على لقمة عيشهم .</w:t>
      </w:r>
    </w:p>
    <w:p w:rsidR="00B8528C" w:rsidRPr="00B8528C" w:rsidRDefault="00B8528C" w:rsidP="00B852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4"/>
          <w:szCs w:val="14"/>
          <w:rtl/>
        </w:rPr>
      </w:pPr>
      <w:r w:rsidRPr="00B8528C">
        <w:rPr>
          <w:rFonts w:ascii="Arial" w:eastAsia="Times New Roman" w:hAnsi="Arial" w:cs="Arial"/>
          <w:color w:val="222222"/>
          <w:sz w:val="28"/>
          <w:szCs w:val="28"/>
          <w:rtl/>
          <w:lang w:bidi="ar-EG"/>
        </w:rPr>
        <w:t>######</w:t>
      </w:r>
    </w:p>
    <w:p w:rsidR="000C2E78" w:rsidRDefault="000C2E78">
      <w:pPr>
        <w:rPr>
          <w:rFonts w:hint="cs"/>
          <w:rtl/>
        </w:rPr>
      </w:pPr>
    </w:p>
    <w:p w:rsidR="00B8528C" w:rsidRDefault="00B8528C">
      <w:pPr>
        <w:rPr>
          <w:rFonts w:hint="cs"/>
          <w:rtl/>
        </w:rPr>
      </w:pPr>
    </w:p>
    <w:p w:rsidR="00B8528C" w:rsidRPr="00B8528C" w:rsidRDefault="00B8528C" w:rsidP="00B852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</w:rPr>
      </w:pPr>
      <w:r w:rsidRPr="00B8528C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bidi="ar-EG"/>
        </w:rPr>
        <w:t>القبض على سبعة</w:t>
      </w:r>
    </w:p>
    <w:p w:rsidR="00B8528C" w:rsidRPr="00B8528C" w:rsidRDefault="00B8528C" w:rsidP="00B852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rtl/>
        </w:rPr>
      </w:pPr>
      <w:r w:rsidRPr="00B8528C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bidi="ar-EG"/>
        </w:rPr>
        <w:t xml:space="preserve">من عمال </w:t>
      </w:r>
      <w:proofErr w:type="gramStart"/>
      <w:r w:rsidRPr="00B8528C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bidi="ar-EG"/>
        </w:rPr>
        <w:t>مصنع</w:t>
      </w:r>
      <w:proofErr w:type="gramEnd"/>
      <w:r w:rsidRPr="00B8528C">
        <w:rPr>
          <w:rFonts w:ascii="Arial" w:eastAsia="Times New Roman" w:hAnsi="Arial" w:cs="Arial"/>
          <w:b/>
          <w:bCs/>
          <w:color w:val="222222"/>
          <w:sz w:val="32"/>
          <w:szCs w:val="32"/>
          <w:rtl/>
          <w:lang w:bidi="ar-EG"/>
        </w:rPr>
        <w:t xml:space="preserve"> تعبئة البوتاجاز المضربين بمحافظة قنا</w:t>
      </w:r>
    </w:p>
    <w:p w:rsidR="00B8528C" w:rsidRPr="00B8528C" w:rsidRDefault="00B8528C" w:rsidP="00B85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rtl/>
        </w:rPr>
      </w:pPr>
      <w:r w:rsidRPr="00B8528C">
        <w:rPr>
          <w:rFonts w:ascii="Arial" w:eastAsia="Times New Roman" w:hAnsi="Arial" w:cs="Arial"/>
          <w:color w:val="222222"/>
          <w:sz w:val="28"/>
          <w:szCs w:val="28"/>
          <w:rtl/>
          <w:lang w:bidi="ar-EG"/>
        </w:rPr>
        <w:t> </w:t>
      </w:r>
    </w:p>
    <w:p w:rsidR="00B8528C" w:rsidRPr="00B8528C" w:rsidRDefault="00B8528C" w:rsidP="00B852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rtl/>
        </w:rPr>
      </w:pPr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 xml:space="preserve">مؤتمر عمال مصر الديمقراطى ودار الخدمات النقابية والعمالية 13 فبراير 2013.. قامت صباح اليوم قوة من مركز شرطة مدينة </w:t>
      </w:r>
      <w:proofErr w:type="spellStart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>قفط</w:t>
      </w:r>
      <w:proofErr w:type="spellEnd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 xml:space="preserve"> بمحافظة قنا، بإلقاء القبض على سبعة من عمال مصنع</w:t>
      </w:r>
      <w:r w:rsidRPr="00B8528C">
        <w:rPr>
          <w:rFonts w:ascii="Times New Roman" w:eastAsia="Times New Roman" w:hAnsi="Times New Roman" w:cs="Times New Roman"/>
          <w:color w:val="222222"/>
          <w:szCs w:val="28"/>
          <w:rtl/>
          <w:lang w:bidi="ar-EG"/>
        </w:rPr>
        <w:t> </w:t>
      </w:r>
      <w:proofErr w:type="spellStart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</w:rPr>
        <w:t>hu</w:t>
      </w:r>
      <w:proofErr w:type="spellEnd"/>
      <w:r w:rsidRPr="00B8528C">
        <w:rPr>
          <w:rFonts w:ascii="Times New Roman" w:eastAsia="Times New Roman" w:hAnsi="Times New Roman" w:cs="Times New Roman"/>
          <w:color w:val="222222"/>
          <w:szCs w:val="28"/>
          <w:rtl/>
          <w:lang w:bidi="ar-EG"/>
        </w:rPr>
        <w:t> </w:t>
      </w:r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>لتعبئة أنابيب البوتاجاز، وذلك على خلفية إضراب عمال المصنع أمس عن العمل للمطالبة بتعديل الأجور الذى كانت إدارة المصنع قد وعدت بتعديلها بدءا من شهر يناير الماضى، وصرف العلاوة الدورية.</w:t>
      </w:r>
    </w:p>
    <w:p w:rsidR="00B8528C" w:rsidRPr="00B8528C" w:rsidRDefault="00B8528C" w:rsidP="00B852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rtl/>
        </w:rPr>
      </w:pPr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 xml:space="preserve">حيث قام صاحب المصنع بالتقدم بشكوى إلى النيابة العامة متهما العمال السبعة بتحريض العمال على الإضراب وتعطيل العمل، </w:t>
      </w:r>
      <w:proofErr w:type="spellStart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>فإتخذت</w:t>
      </w:r>
      <w:proofErr w:type="spellEnd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 xml:space="preserve"> نيابة مركز شرطة </w:t>
      </w:r>
      <w:proofErr w:type="spellStart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>قفط</w:t>
      </w:r>
      <w:proofErr w:type="spellEnd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 xml:space="preserve"> قرارها بضبط </w:t>
      </w:r>
      <w:proofErr w:type="spellStart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>واحضار</w:t>
      </w:r>
      <w:proofErr w:type="spellEnd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 xml:space="preserve"> العمال السبعة وهم: أشرف عبد العزيز مبارك، زين العابدين رجب، محمود عبد الله مبارك ، أحمد محمد أحمد، يحيى محمود دسوقى، عبد الرحمن </w:t>
      </w:r>
      <w:proofErr w:type="spellStart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>شحات</w:t>
      </w:r>
      <w:proofErr w:type="spellEnd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 xml:space="preserve"> و أحمد سعد.</w:t>
      </w:r>
    </w:p>
    <w:p w:rsidR="00B8528C" w:rsidRPr="00B8528C" w:rsidRDefault="00B8528C" w:rsidP="00B852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rtl/>
        </w:rPr>
      </w:pPr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 xml:space="preserve">هذا ويتجمهر الآن أكثر من 50 عاملا أمام مركز شرطة </w:t>
      </w:r>
      <w:proofErr w:type="spellStart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>قفط</w:t>
      </w:r>
      <w:proofErr w:type="spellEnd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 xml:space="preserve"> فى انتظار عرض العمال السبعة على النيابة، بحضور محامو دار الخدمات النقابية والعمالية، فى الوقت الذى يقوم فيه باقى عمال المصنع </w:t>
      </w:r>
      <w:proofErr w:type="spellStart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>بالإعتصام</w:t>
      </w:r>
      <w:proofErr w:type="spellEnd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 xml:space="preserve"> داخل مصنعهم خوفا من قيام </w:t>
      </w:r>
      <w:proofErr w:type="spellStart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>ادارة</w:t>
      </w:r>
      <w:proofErr w:type="spellEnd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 xml:space="preserve"> المصنع بأعمال تخريبية يتم تلفيقها للعمال.</w:t>
      </w:r>
    </w:p>
    <w:p w:rsidR="00B8528C" w:rsidRPr="00B8528C" w:rsidRDefault="00B8528C" w:rsidP="00B852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rtl/>
        </w:rPr>
      </w:pPr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>إن مؤتمر عمال مصر الديمقراطى ودار الخدمات النقابية والعمالية إذ يعلنان تضامنهم مع عمال مصنع</w:t>
      </w:r>
      <w:r w:rsidRPr="00B8528C">
        <w:rPr>
          <w:rFonts w:ascii="Times New Roman" w:eastAsia="Times New Roman" w:hAnsi="Times New Roman" w:cs="Times New Roman"/>
          <w:color w:val="222222"/>
          <w:szCs w:val="28"/>
          <w:rtl/>
          <w:lang w:bidi="ar-EG"/>
        </w:rPr>
        <w:t> </w:t>
      </w:r>
      <w:proofErr w:type="spellStart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</w:rPr>
        <w:t>hu</w:t>
      </w:r>
      <w:proofErr w:type="spellEnd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 xml:space="preserve">فى مطالبهم المشروعة، يطالبان بالإفراج الفورى عن العمال السبعة المقبوض عليهم والذين لم يرتكبوا أى جريمة، بل مارسوا حقهم الذى يكفله لهم القانون والمواثيق الدولية الموقعة عليها مصر فى الإضراب </w:t>
      </w:r>
      <w:proofErr w:type="spellStart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>والإعتصام</w:t>
      </w:r>
      <w:proofErr w:type="spellEnd"/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 xml:space="preserve"> السلميين، مشيرين إلى أن عودة استخدام العصا الأمنية فى مواجهة مطالب العمال المشروعة تعيدنا إلى سياسات النظام البائد، الذى لم تحميه السياسات القمعية من غضب الشعب المصرى وفى القلب منه العمال.</w:t>
      </w:r>
    </w:p>
    <w:p w:rsidR="00B8528C" w:rsidRPr="00B8528C" w:rsidRDefault="00B8528C" w:rsidP="00B852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rtl/>
        </w:rPr>
      </w:pPr>
      <w:r w:rsidRPr="00B8528C">
        <w:rPr>
          <w:rFonts w:ascii="Times New Roman" w:eastAsia="Times New Roman" w:hAnsi="Times New Roman" w:cs="Times New Roman"/>
          <w:color w:val="222222"/>
          <w:sz w:val="28"/>
          <w:szCs w:val="28"/>
          <w:rtl/>
          <w:lang w:bidi="ar-EG"/>
        </w:rPr>
        <w:t>##### </w:t>
      </w:r>
    </w:p>
    <w:p w:rsidR="00B8528C" w:rsidRDefault="00B8528C"/>
    <w:sectPr w:rsidR="00B8528C" w:rsidSect="000478C6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8528C"/>
    <w:rsid w:val="000478C6"/>
    <w:rsid w:val="000C2E78"/>
    <w:rsid w:val="007902B8"/>
    <w:rsid w:val="007C2FA2"/>
    <w:rsid w:val="00AA2385"/>
    <w:rsid w:val="00B8528C"/>
    <w:rsid w:val="00B8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5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Direct_CS</dc:creator>
  <cp:keywords/>
  <dc:description/>
  <cp:lastModifiedBy>Direct_CS</cp:lastModifiedBy>
  <cp:revision>1</cp:revision>
  <dcterms:created xsi:type="dcterms:W3CDTF">2013-06-09T12:24:00Z</dcterms:created>
  <dcterms:modified xsi:type="dcterms:W3CDTF">2013-06-09T12:34:00Z</dcterms:modified>
</cp:coreProperties>
</file>